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200" w:firstLine="620"/>
        <w:rPr>
          <w:rFonts w:ascii="仿宋_GB2312" w:eastAsia="仿宋_GB2312" w:cs="仿宋_GB2312" w:hint="eastAsia"/>
          <w:color w:val="000000"/>
          <w:kern w:val="0"/>
          <w:sz w:val="31"/>
          <w:szCs w:val="31"/>
          <w:lang w:val="en-US" w:eastAsia="zh-CN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陕西铁路工程职业技术学院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r>
        <w:rPr>
          <w:rFonts w:ascii="仿宋_GB2312" w:eastAsia="仿宋_GB2312" w:hint="eastAsia"/>
          <w:b/>
          <w:color w:val="000000"/>
          <w:sz w:val="48"/>
          <w:szCs w:val="48"/>
        </w:rPr>
        <w:t>实训基地（室）</w:t>
      </w:r>
      <w:r>
        <w:rPr>
          <w:rFonts w:ascii="仿宋_GB2312" w:eastAsia="仿宋_GB2312" w:hint="eastAsia"/>
          <w:b/>
          <w:sz w:val="48"/>
          <w:szCs w:val="48"/>
        </w:rPr>
        <w:t>建设项目申报表</w:t>
      </w:r>
      <w:bookmarkEnd w:id="0"/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b/>
          <w:sz w:val="44"/>
          <w:szCs w:val="44"/>
        </w:rPr>
      </w:pPr>
    </w:p>
    <w:p>
      <w:pPr>
        <w:ind w:firstLineChars="592" w:firstLine="1658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申报项目名称：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>
      <w:pPr>
        <w:ind w:firstLineChars="592" w:firstLine="165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 报 部 门 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>
      <w:pPr>
        <w:ind w:firstLineChars="592" w:firstLine="165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项目负责人  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>
      <w:pPr>
        <w:ind w:firstLineChars="342" w:firstLine="958"/>
        <w:rPr>
          <w:rFonts w:ascii="仿宋_GB2312" w:eastAsia="仿宋_GB2312"/>
          <w:b/>
          <w:sz w:val="28"/>
          <w:szCs w:val="28"/>
        </w:rPr>
      </w:pPr>
    </w:p>
    <w:p>
      <w:pPr>
        <w:ind w:firstLineChars="342" w:firstLine="958"/>
        <w:rPr>
          <w:rFonts w:ascii="仿宋_GB2312" w:eastAsia="仿宋_GB2312"/>
          <w:b/>
          <w:sz w:val="28"/>
          <w:szCs w:val="28"/>
        </w:rPr>
      </w:pPr>
    </w:p>
    <w:p>
      <w:pPr>
        <w:ind w:firstLineChars="342" w:firstLine="958"/>
        <w:rPr>
          <w:rFonts w:ascii="仿宋_GB2312" w:eastAsia="仿宋_GB2312"/>
          <w:b/>
          <w:sz w:val="28"/>
          <w:szCs w:val="28"/>
        </w:rPr>
      </w:pPr>
    </w:p>
    <w:p>
      <w:pPr>
        <w:ind w:rightChars="583" w:right="1224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  </w:t>
      </w:r>
      <w:r>
        <w:rPr>
          <w:rFonts w:ascii="仿宋_GB2312" w:eastAsia="仿宋_GB2312" w:hint="eastAsia"/>
          <w:b/>
          <w:sz w:val="28"/>
          <w:szCs w:val="28"/>
        </w:rPr>
        <w:t xml:space="preserve">年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 xml:space="preserve">  月 </w:t>
      </w:r>
      <w:r>
        <w:rPr>
          <w:rFonts w:ascii="仿宋_GB2312" w:eastAsia="仿宋_GB2312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 xml:space="preserve"> 日</w:t>
      </w:r>
    </w:p>
    <w:p>
      <w:pPr>
        <w:ind w:rightChars="583" w:right="1224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rightChars="583" w:right="1224"/>
        <w:jc w:val="center"/>
        <w:rPr>
          <w:rFonts w:ascii="仿宋_GB2312" w:eastAsia="仿宋_GB2312"/>
          <w:b/>
          <w:sz w:val="28"/>
          <w:szCs w:val="28"/>
        </w:rPr>
      </w:pPr>
    </w:p>
    <w:p>
      <w:pPr>
        <w:ind w:rightChars="583" w:right="1224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填表说明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1.本表一律采用A4双面打印，左侧装订；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2.本表由项目负责人组织填写；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3.内容务必填写准确、详细；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4.本表一式3份盖章后交实训中心（同时提交电子版）。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t>一、基本情况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43"/>
        <w:gridCol w:w="208"/>
        <w:gridCol w:w="1865"/>
        <w:gridCol w:w="419"/>
        <w:gridCol w:w="272"/>
        <w:gridCol w:w="1247"/>
        <w:gridCol w:w="834"/>
        <w:gridCol w:w="411"/>
        <w:gridCol w:w="1212"/>
      </w:tblGrid>
      <w:tr>
        <w:trPr>
          <w:trHeight w:val="45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sz w:val="24"/>
              </w:rPr>
              <w:t>实训基地（室）名</w:t>
            </w:r>
            <w:r>
              <w:rPr>
                <w:rFonts w:ascii="楷体_GB2312" w:eastAsia="楷体_GB2312" w:cs="宋体" w:hint="eastAsia"/>
                <w:b/>
                <w:sz w:val="24"/>
              </w:rPr>
              <w:t>称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rPr>
          <w:trHeight w:val="47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 w:cs="宋体"/>
                <w:b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sz w:val="24"/>
              </w:rPr>
              <w:t>总预算(万元)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资金来源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7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 w:cs="宋体"/>
                <w:b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sz w:val="24"/>
              </w:rPr>
              <w:t>拟建设地点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所需面积（m</w:t>
            </w:r>
            <w:r>
              <w:rPr>
                <w:rFonts w:ascii="楷体_GB2312" w:eastAsia="楷体_GB2312" w:hint="eastAsia"/>
                <w:b/>
                <w:color w:val="000000"/>
                <w:sz w:val="24"/>
                <w:vertAlign w:val="superscript"/>
              </w:rPr>
              <w:t>2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7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 w:cs="宋体"/>
                <w:b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b/>
                <w:color w:val="000000"/>
                <w:sz w:val="24"/>
              </w:rPr>
              <w:t>是否涉及水、电、暖改造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□是  □否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是否需要新建、改造房屋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□是  □否</w:t>
            </w:r>
          </w:p>
        </w:tc>
      </w:tr>
      <w:tr>
        <w:trPr>
          <w:trHeight w:val="435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工位数（个）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同时容纳学生数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（人）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面向专业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开设实训项目（XX个）</w:t>
            </w: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实训项目名称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所属课程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计划学时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开出组数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每组人数</w:t>
            </w: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35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21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项目主要成员</w:t>
            </w:r>
          </w:p>
        </w:tc>
      </w:tr>
      <w:tr>
        <w:trPr>
          <w:trHeight w:val="42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分工</w:t>
            </w:r>
          </w:p>
        </w:tc>
      </w:tr>
      <w:tr>
        <w:trPr>
          <w:trHeight w:val="42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2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2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2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……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rPr>
          <w:trHeight w:val="421"/>
        </w:trPr>
        <w:tc>
          <w:tcPr>
            <w:tcW w:w="90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使用承诺</w:t>
            </w:r>
          </w:p>
        </w:tc>
      </w:tr>
      <w:tr>
        <w:trPr>
          <w:trHeight w:val="143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专业使用承诺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spacing w:beforeLines="50" w:before="156"/>
              <w:ind w:firstLineChars="200" w:firstLine="48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建设方案我已知晓，承诺按建设方案中的面向专业充分使用。</w:t>
            </w: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专业带头人签字：</w:t>
            </w:r>
          </w:p>
        </w:tc>
      </w:tr>
      <w:tr>
        <w:trPr>
          <w:trHeight w:val="141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课程使用承诺</w:t>
            </w:r>
          </w:p>
        </w:tc>
        <w:tc>
          <w:tcPr>
            <w:tcW w:w="77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spacing w:beforeLines="50" w:before="156"/>
              <w:ind w:firstLineChars="200" w:firstLine="48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建设方案我已知晓，承诺按建设方案中开设的实训项目充分使用。</w:t>
            </w:r>
          </w:p>
          <w:p>
            <w:pPr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服务课程所属教研室主任签字：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t>二、建设方案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2967"/>
        </w:trPr>
        <w:tc>
          <w:tcPr>
            <w:tcW w:w="90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（一）现有基础</w:t>
            </w: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  <w:r>
              <w:rPr>
                <w:rFonts w:ascii="楷体_GB2312" w:eastAsia="楷体_GB2312" w:cs="宋体" w:hint="eastAsia"/>
                <w:color w:val="000000"/>
                <w:szCs w:val="21"/>
              </w:rPr>
              <w:t>（与本项目相同或相近的实训基地（室）建设情况）</w:t>
            </w:r>
          </w:p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color w:val="000000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（二）建设理由</w:t>
            </w: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  <w:r>
              <w:rPr>
                <w:rFonts w:ascii="楷体_GB2312" w:eastAsia="楷体_GB2312" w:cs="宋体" w:hint="eastAsia"/>
                <w:color w:val="000000"/>
                <w:szCs w:val="21"/>
              </w:rPr>
              <w:t>（教学、科研、专业建设、技能鉴定、技能大赛、社会培训、技术服务的意义，应用领域及应用前景）</w:t>
            </w: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</w:p>
          <w:p>
            <w:pPr>
              <w:rPr>
                <w:rFonts w:ascii="楷体_GB2312" w:eastAsia="楷体_GB2312" w:cs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（三）建设思路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（四）仪器设备</w:t>
            </w:r>
          </w:p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1.教学仪器设备</w:t>
            </w:r>
          </w:p>
          <w:tbl>
            <w:tblPr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"/>
              <w:gridCol w:w="1472"/>
              <w:gridCol w:w="2822"/>
              <w:gridCol w:w="1587"/>
              <w:gridCol w:w="939"/>
              <w:gridCol w:w="1194"/>
            </w:tblGrid>
            <w:tr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设备名称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主要技术参数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数量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单价</w:t>
                  </w:r>
                </w:p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（元）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金额</w:t>
                  </w:r>
                </w:p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（万元）</w:t>
                  </w: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  <w:shd w:val="pct10" w:color="auto" w:fill="FFFFFF"/>
                      <w:highlight w:val="yellow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  <w:shd w:val="pct10" w:color="auto" w:fill="FFFFFF"/>
                      <w:highlight w:val="yellow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……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2.办公家具</w:t>
            </w:r>
          </w:p>
          <w:tbl>
            <w:tblPr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"/>
              <w:gridCol w:w="1472"/>
              <w:gridCol w:w="2822"/>
              <w:gridCol w:w="1587"/>
              <w:gridCol w:w="939"/>
              <w:gridCol w:w="1194"/>
            </w:tblGrid>
            <w:tr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名称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规格参数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数量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单价</w:t>
                  </w:r>
                </w:p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（元）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金额</w:t>
                  </w:r>
                </w:p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（万元）</w:t>
                  </w: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  <w:shd w:val="pct10" w:color="auto" w:fill="FFFFFF"/>
                      <w:highlight w:val="yellow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kern w:val="0"/>
                      <w:szCs w:val="21"/>
                    </w:rPr>
                    <w:t>小方凳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  <w:shd w:val="pct10" w:color="auto" w:fill="FFFFFF"/>
                      <w:highlight w:val="yellow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kern w:val="0"/>
                      <w:szCs w:val="21"/>
                    </w:rPr>
                    <w:t>资料柜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kern w:val="0"/>
                      <w:szCs w:val="21"/>
                    </w:rPr>
                    <w:t>空调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9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……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rPr>
                      <w:rFonts w:ascii="楷体_GB2312" w:eastAsia="楷体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 w:cs="宋体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（五）平面布置图（附实训（基地）室整体效果图和详细的平面布置图）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（提供实训室详细的设备平面布置图和整体效果图，画图时根据每个工位容纳的学生人数预留一定的空间，资料柜、空调、桌椅等摆放位置等信息均应体现出来）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（六）辅助条件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（对新建房屋、现有用房改造、空调安装、特殊水电设施等配套设备的具体要求）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（七）内涵建设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（包括6S建设、规章制度、项目任务书指导书、行业企业规范、企业文化标语、各类标线标牌标识等，此处可列清单，具体材料另附）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（八）进度安排</w:t>
            </w:r>
          </w:p>
          <w:tbl>
            <w:tblPr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2858"/>
              <w:gridCol w:w="3682"/>
              <w:gridCol w:w="1562"/>
            </w:tblGrid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建设内容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计划完成时间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b/>
                      <w:color w:val="000000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b/>
                      <w:color w:val="000000"/>
                      <w:sz w:val="24"/>
                    </w:rPr>
                    <w:t>负责人</w:t>
                  </w: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1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项目立项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项目招标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……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安装调试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内涵建设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项目验收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投入使用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Cs w:val="21"/>
                    </w:rPr>
                    <w:t>年   月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jc w:val="center"/>
                    <w:rPr>
                      <w:rFonts w:ascii="楷体_GB2312" w:eastAsia="楷体_GB2312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（九）预期效果</w:t>
            </w: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  <w:p>
            <w:pPr>
              <w:rPr>
                <w:rFonts w:ascii="楷体_GB2312" w:eastAsia="楷体_GB2312"/>
                <w:szCs w:val="21"/>
              </w:rPr>
            </w:pPr>
          </w:p>
        </w:tc>
      </w:tr>
    </w:tbl>
    <w:p>
      <w:pPr>
        <w:rPr>
          <w:rFonts w:ascii="黑体" w:eastAsia="黑体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三、二级院（部）论证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62"/>
        <w:gridCol w:w="60"/>
        <w:gridCol w:w="1707"/>
        <w:gridCol w:w="2202"/>
        <w:gridCol w:w="1462"/>
        <w:gridCol w:w="1649"/>
      </w:tblGrid>
      <w:tr>
        <w:trPr>
          <w:trHeight w:val="42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专业教师论证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讲授主要课程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签字</w:t>
            </w: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……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229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/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论证意见</w:t>
            </w: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组长签字：　　　　　　年　　月　　日</w:t>
            </w:r>
          </w:p>
        </w:tc>
      </w:tr>
      <w:tr>
        <w:trPr>
          <w:trHeight w:val="4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专家论证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签字</w:t>
            </w: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rPr>
          <w:trHeight w:val="265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/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论证意见</w:t>
            </w: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jc w:val="right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组长签字：　　　　　　年　　月　　日</w:t>
            </w:r>
          </w:p>
        </w:tc>
      </w:tr>
      <w:tr>
        <w:trPr>
          <w:trHeight w:val="2673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部门意见：</w:t>
            </w: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ind w:firstLineChars="1400" w:firstLine="3360"/>
              <w:jc w:val="right"/>
              <w:rPr>
                <w:rFonts w:ascii="楷体_GB2312" w:eastAsia="楷体_GB2312" w:cs="宋体"/>
                <w:b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负责人签字：　　　　　　年　　月　　日</w:t>
            </w:r>
          </w:p>
        </w:tc>
      </w:tr>
    </w:tbl>
    <w:p>
      <w:pPr>
        <w:rPr>
          <w:rFonts w:ascii="黑体" w:eastAsia="黑体"/>
          <w:color w:val="FF0000"/>
          <w:sz w:val="28"/>
          <w:szCs w:val="28"/>
        </w:rPr>
      </w:pPr>
      <w:r>
        <w:rPr>
          <w:rFonts w:ascii="黑体" w:eastAsia="黑体" w:hint="eastAsia"/>
          <w:color w:val="FF0000"/>
          <w:sz w:val="28"/>
          <w:szCs w:val="28"/>
        </w:rPr>
        <w:t>四、学校论证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001"/>
        <w:gridCol w:w="1477"/>
        <w:gridCol w:w="1707"/>
      </w:tblGrid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签字</w:t>
            </w: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42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rPr>
          <w:trHeight w:val="178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论证意见：</w:t>
            </w: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ind w:firstLineChars="1450" w:firstLine="3480"/>
              <w:jc w:val="righ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组长签字：     　　　　年　　月　　日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五、审核意见</w:t>
      </w:r>
    </w:p>
    <w:tbl>
      <w:tblPr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226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教务处审核意见：</w:t>
            </w: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负责人签字：　　　　　　年　　月　　日</w:t>
            </w:r>
          </w:p>
        </w:tc>
      </w:tr>
      <w:tr>
        <w:trPr>
          <w:trHeight w:val="243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教学工作委员会审核意见：</w:t>
            </w: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负责人签字：　　　　　　年　　月　　日</w:t>
            </w:r>
          </w:p>
        </w:tc>
      </w:tr>
      <w:tr>
        <w:trPr>
          <w:trHeight w:val="231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>
            <w:pPr>
              <w:rPr>
                <w:rFonts w:ascii="楷体_GB2312" w:eastAsia="楷体_GB2312" w:cs="宋体"/>
                <w:b/>
                <w:color w:val="FF0000"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color w:val="FF0000"/>
                <w:sz w:val="24"/>
                <w:szCs w:val="21"/>
              </w:rPr>
              <w:t>学校审核意见：</w:t>
            </w: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rPr>
                <w:rFonts w:ascii="楷体_GB2312" w:eastAsia="楷体_GB2312" w:cs="宋体"/>
                <w:b/>
                <w:sz w:val="24"/>
                <w:szCs w:val="21"/>
              </w:rPr>
            </w:pPr>
          </w:p>
          <w:p>
            <w:pPr>
              <w:jc w:val="right"/>
              <w:rPr>
                <w:rFonts w:ascii="楷体_GB2312" w:eastAsia="楷体_GB2312" w:cs="宋体"/>
                <w:b/>
                <w:sz w:val="24"/>
                <w:szCs w:val="21"/>
              </w:rPr>
            </w:pPr>
            <w:r>
              <w:rPr>
                <w:rFonts w:ascii="楷体_GB2312" w:eastAsia="楷体_GB2312" w:cs="宋体" w:hint="eastAsia"/>
                <w:b/>
                <w:sz w:val="24"/>
                <w:szCs w:val="21"/>
              </w:rPr>
              <w:t>（盖章）　　　　　　年　　月　　日</w:t>
            </w:r>
          </w:p>
        </w:tc>
      </w:tr>
    </w:tbl>
    <w:p>
      <w:pPr>
        <w:rPr>
          <w:rFonts w:ascii="仿宋_GB2312" w:eastAsia="仿宋_GB2312"/>
          <w:b/>
          <w:sz w:val="24"/>
        </w:rPr>
      </w:pPr>
    </w:p>
    <w:p>
      <w:pPr>
        <w:spacing w:line="660" w:lineRule="exact"/>
        <w:jc w:val="left"/>
        <w:rPr>
          <w:rFonts w:asci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 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firstLineChars="100" w:firstLine="280"/>
      <w:jc w:val="right"/>
      <w:rPr>
        <w:rFonts w:ascii="仿宋_GB2312" w:eastAsia="仿宋_GB2312"/>
        <w:sz w:val="28"/>
        <w:lang w:val="zh-CN"/>
      </w:rPr>
    </w:pPr>
    <w:r>
      <w:rPr>
        <w:rFonts w:ascii="仿宋_GB2312" w:eastAsia="仿宋_GB2312"/>
        <w:sz w:val="28"/>
        <w:lang w:val="zh-CN"/>
      </w:rPr>
      <w:fldChar w:fldCharType="begin"/>
    </w:r>
    <w:r>
      <w:rPr>
        <w:rFonts w:ascii="仿宋_GB2312" w:eastAsia="仿宋_GB2312"/>
        <w:sz w:val="28"/>
        <w:lang w:val="zh-CN"/>
      </w:rPr>
      <w:instrText>PAGE   \* MERGEFORMAT</w:instrText>
    </w:r>
    <w:r>
      <w:rPr>
        <w:rFonts w:ascii="仿宋_GB2312" w:eastAsia="仿宋_GB2312"/>
        <w:sz w:val="28"/>
        <w:lang w:val="zh-CN"/>
      </w:rPr>
      <w:fldChar w:fldCharType="separate"/>
    </w:r>
    <w:r>
      <w:rPr>
        <w:rFonts w:ascii="仿宋_GB2312" w:eastAsia="仿宋_GB2312"/>
        <w:sz w:val="28"/>
        <w:lang w:val="zh-CN"/>
      </w:rPr>
      <w:t>3</w:t>
    </w:r>
    <w:r>
      <w:rPr>
        <w:rFonts w:ascii="仿宋_GB2312" w:eastAsia="仿宋_GB2312"/>
        <w:sz w:val="28"/>
        <w:lang w:val="zh-CN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firstLineChars="100" w:firstLine="280"/>
      <w:rPr>
        <w:rFonts w:ascii="仿宋_GB2312" w:eastAsia="仿宋_GB2312" w:hint="eastAsia"/>
        <w:sz w:val="28"/>
      </w:rPr>
    </w:pPr>
    <w:r>
      <w:rPr>
        <w:rFonts w:ascii="仿宋_GB2312" w:eastAsia="仿宋_GB2312" w:hint="eastAsia"/>
        <w:sz w:val="28"/>
      </w:rPr>
      <w:fldChar w:fldCharType="begin"/>
    </w:r>
    <w:r>
      <w:rPr>
        <w:rFonts w:ascii="仿宋_GB2312" w:eastAsia="仿宋_GB2312" w:hint="eastAsia"/>
        <w:sz w:val="28"/>
      </w:rPr>
      <w:instrText>PAGE   \* MERGEFORMAT</w:instrText>
    </w:r>
    <w:r>
      <w:rPr>
        <w:rFonts w:ascii="仿宋_GB2312" w:eastAsia="仿宋_GB2312" w:hint="eastAsia"/>
        <w:sz w:val="28"/>
      </w:rPr>
      <w:fldChar w:fldCharType="separate"/>
    </w:r>
    <w:r>
      <w:rPr>
        <w:rFonts w:ascii="仿宋_GB2312" w:eastAsia="仿宋_GB2312"/>
        <w:sz w:val="28"/>
        <w:lang w:val="zh-CN"/>
      </w:rPr>
      <w:t>2</w:t>
    </w:r>
    <w:r>
      <w:rPr>
        <w:rFonts w:ascii="仿宋_GB2312" w:eastAsia="仿宋_GB2312" w:hint="eastAsia"/>
        <w:sz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formatting="1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line="360" w:lineRule="auto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widowControl/>
      <w:spacing w:line="360" w:lineRule="auto"/>
      <w:ind w:firstLineChars="200" w:firstLine="200"/>
      <w:jc w:val="left"/>
      <w:outlineLvl w:val="1"/>
    </w:pPr>
    <w:rPr>
      <w:rFonts w:ascii="宋体" w:eastAsia="仿宋_GB2312" w:cs="Times New Roman" w:hAnsi="宋体"/>
      <w:b/>
      <w:bCs/>
      <w:color w:val="000000"/>
      <w:kern w:val="0"/>
      <w:sz w:val="28"/>
      <w:szCs w:val="21"/>
    </w:rPr>
  </w:style>
  <w:style w:type="paragraph" w:styleId="3">
    <w:name w:val="heading 3"/>
    <w:qFormat/>
    <w:basedOn w:val="0"/>
    <w:next w:val="0"/>
    <w:pPr>
      <w:keepNext/>
      <w:keepLines/>
      <w:widowControl/>
      <w:spacing w:line="360" w:lineRule="atLeast"/>
      <w:ind w:firstLineChars="200" w:firstLine="200"/>
      <w:jc w:val="left"/>
      <w:outlineLvl w:val="2"/>
    </w:pPr>
    <w:rPr>
      <w:rFonts w:ascii="Times New Roman" w:eastAsia="仿宋_GB2312" w:cs="Times New Roman" w:hAnsi="Times New Roman"/>
      <w:bCs/>
      <w:color w:val="000000"/>
      <w:kern w:val="0"/>
      <w:sz w:val="28"/>
      <w:szCs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sz w:val="18"/>
      <w:szCs w:val="18"/>
    </w:rPr>
  </w:style>
  <w:style w:type="paragraph" w:styleId="17">
    <w:name w:val="toc 1"/>
    <w:qFormat/>
    <w:basedOn w:val="0"/>
    <w:next w:val="0"/>
    <w:pPr>
      <w:tabs>
        <w:tab w:val="right" w:leader="dot" w:pos="9060"/>
      </w:tabs>
    </w:pPr>
    <w:rPr>
      <w:rFonts w:ascii="仿宋_GB2312" w:eastAsia="仿宋_GB2312"/>
      <w:b/>
      <w:sz w:val="32"/>
      <w:szCs w:val="28"/>
    </w:rPr>
  </w:style>
  <w:style w:type="paragraph" w:styleId="18">
    <w:name w:val="toc 2"/>
    <w:qFormat/>
    <w:basedOn w:val="0"/>
    <w:next w:val="0"/>
    <w:pPr>
      <w:tabs>
        <w:tab w:val="right" w:leader="dot" w:pos="9060"/>
      </w:tabs>
      <w:ind w:leftChars="200" w:left="200"/>
    </w:pPr>
    <w:rPr>
      <w:rFonts w:ascii="仿宋_GB2312" w:eastAsia="仿宋_GB2312"/>
      <w:b/>
      <w:spacing w:val="-20"/>
      <w:sz w:val="28"/>
      <w:szCs w:val="28"/>
    </w:rPr>
  </w:style>
  <w:style w:type="character" w:styleId="19">
    <w:name w:val="page number"/>
    <w:qFormat/>
    <w:rPr>
      <w:rFonts w:ascii="Times New Roman" w:eastAsia="宋体" w:cs="Times New Roman" w:hAnsi="Times New Roman"/>
    </w:rPr>
  </w:style>
  <w:style w:type="paragraph" w:customStyle="1" w:styleId="20">
    <w:name w:val="1级标题"/>
    <w:qFormat/>
    <w:basedOn w:val="1"/>
    <w:pPr>
      <w:adjustRightInd w:val="0"/>
      <w:snapToGrid w:val="0"/>
      <w:spacing w:before="120" w:after="120" w:line="240" w:lineRule="auto"/>
    </w:pPr>
    <w:rPr>
      <w:rFonts w:ascii="方正小标宋简体" w:hAnsi="方正小标宋简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8</Pages>
  <Words>0</Words>
  <Characters>1274</Characters>
  <Lines>0</Lines>
  <Paragraphs>39</Paragraphs>
  <CharactersWithSpaces>1699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黄师傅</dc:creator>
  <cp:lastModifiedBy>DELL</cp:lastModifiedBy>
  <cp:revision>4</cp:revision>
  <dcterms:created xsi:type="dcterms:W3CDTF">2021-07-08T08:01:00Z</dcterms:created>
  <dcterms:modified xsi:type="dcterms:W3CDTF">2021-09-15T01:37:21Z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FEDEA16B7E1C427B81D1E7810138D212</vt:lpwstr>
  </property>
</Properties>
</file>